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C803" w14:textId="77777777" w:rsidR="00136F8F" w:rsidRDefault="00136F8F" w:rsidP="00136F8F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  <w:r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  <w:t xml:space="preserve">IZJAVA - </w:t>
      </w:r>
      <w:r w:rsidRPr="001D111C"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  <w:t>SODELOVANJE NA PREDSTAVITVENEM DELU DIGITALNEGA SREDIŠČA SLOVENIJE – TEHNOLOGIJA ZA LJUDI V ČASU PREDSEDOVANJA SLOVENIJE SVETU EVROPSKE UNIJE</w:t>
      </w:r>
    </w:p>
    <w:p w14:paraId="3BE00A6F" w14:textId="77777777" w:rsidR="00136F8F" w:rsidRDefault="00136F8F" w:rsidP="00136F8F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1CFD268F" w14:textId="77777777" w:rsidR="00136F8F" w:rsidRPr="001D111C" w:rsidRDefault="00136F8F" w:rsidP="00136F8F">
      <w:pPr>
        <w:spacing w:after="160" w:line="259" w:lineRule="auto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>Uradni naziv prijavitelja:</w:t>
      </w:r>
    </w:p>
    <w:p w14:paraId="36BCF472" w14:textId="77777777" w:rsidR="00136F8F" w:rsidRPr="001D111C" w:rsidRDefault="00136F8F" w:rsidP="00136F8F">
      <w:pPr>
        <w:spacing w:after="160" w:line="259" w:lineRule="auto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>Naslov:</w:t>
      </w:r>
    </w:p>
    <w:p w14:paraId="09FA919C" w14:textId="77777777" w:rsidR="00136F8F" w:rsidRDefault="00136F8F" w:rsidP="00136F8F">
      <w:pPr>
        <w:spacing w:after="160" w:line="259" w:lineRule="auto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>Matična številka podjetja (10 mestna številka):</w:t>
      </w:r>
    </w:p>
    <w:p w14:paraId="6CB0B921" w14:textId="77777777" w:rsidR="00136F8F" w:rsidRPr="001D111C" w:rsidRDefault="00136F8F" w:rsidP="00136F8F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</w:p>
    <w:p w14:paraId="52BB0E50" w14:textId="77777777" w:rsidR="00136F8F" w:rsidRPr="001D111C" w:rsidRDefault="00136F8F" w:rsidP="00136F8F">
      <w:pPr>
        <w:widowControl w:val="0"/>
        <w:autoSpaceDE w:val="0"/>
        <w:autoSpaceDN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>Izjavljamo, da ustrezamo pogojem za sodelovanje kot izhaja iz poziva za sodelovanje podjetjem v Digitalnem središču Slovenije – tehnologija za ljudi. Izjavljamo da: po velikosti spadamo med mikro oz. malo oz. srednje veliko podjetje v skladu z opredelitvijo velikosti podjetja iz Priloge 1 Uredbe 651/2014/EU.</w:t>
      </w:r>
    </w:p>
    <w:p w14:paraId="6D20FF7B" w14:textId="77777777" w:rsidR="00136F8F" w:rsidRPr="001D111C" w:rsidRDefault="00136F8F" w:rsidP="00136F8F">
      <w:pPr>
        <w:widowControl w:val="0"/>
        <w:autoSpaceDE w:val="0"/>
        <w:autoSpaceDN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</w:p>
    <w:p w14:paraId="25F60B85" w14:textId="77777777" w:rsidR="00136F8F" w:rsidRPr="001D111C" w:rsidRDefault="00136F8F" w:rsidP="00136F8F">
      <w:pPr>
        <w:widowControl w:val="0"/>
        <w:autoSpaceDE w:val="0"/>
        <w:autoSpaceDN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>Izjavljamo, da smo bili seznanjeni in soglašamo s pogoji poziva za sodelovanje podjetjem v Digitalnem središču Slovenije – tehnologija za ljudi. Izvedba aktivnosti – tj. financiranje poteka na osnovi priglašene sheme de minimis pomoči »Program izvajanja finančnih spodbud MGRT – de minimis« (št. Priglasitve: M001-2399245-2015/l).</w:t>
      </w:r>
    </w:p>
    <w:p w14:paraId="6B24AE47" w14:textId="77777777" w:rsidR="00136F8F" w:rsidRPr="001D111C" w:rsidRDefault="00136F8F" w:rsidP="00136F8F">
      <w:pPr>
        <w:widowControl w:val="0"/>
        <w:autoSpaceDE w:val="0"/>
        <w:autoSpaceDN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</w:pPr>
    </w:p>
    <w:p w14:paraId="793EC623" w14:textId="77777777" w:rsidR="00136F8F" w:rsidRDefault="00136F8F" w:rsidP="00136F8F">
      <w:pPr>
        <w:widowControl w:val="0"/>
        <w:autoSpaceDE w:val="0"/>
        <w:autoSpaceDN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D111C">
        <w:rPr>
          <w:rFonts w:ascii="Tahoma" w:eastAsia="Calibri" w:hAnsi="Tahoma" w:cs="Tahoma"/>
          <w:color w:val="000000" w:themeColor="text1"/>
          <w:sz w:val="20"/>
          <w:szCs w:val="20"/>
          <w:lang w:val="sl-SI" w:eastAsia="en-US"/>
        </w:rPr>
        <w:t xml:space="preserve">Izjavljamo, da istih aktivnosti, ki jih bomo pridobili v obliki nefinančne pomoči podjetjem nismo in ne bomo uveljavljali v okviru drugih programov </w:t>
      </w:r>
      <w:r w:rsidRPr="001D111C">
        <w:rPr>
          <w:rFonts w:ascii="Tahoma" w:hAnsi="Tahoma" w:cs="Tahoma"/>
          <w:color w:val="000000" w:themeColor="text1"/>
          <w:sz w:val="20"/>
          <w:szCs w:val="20"/>
        </w:rPr>
        <w:t>(sredstev evropskega, državnega ali lokalnega proračuna) (prepoved dvojnega sofinanciranja).</w:t>
      </w:r>
    </w:p>
    <w:p w14:paraId="78441FBA" w14:textId="77777777" w:rsidR="00136F8F" w:rsidRDefault="00136F8F" w:rsidP="00136F8F">
      <w:pPr>
        <w:widowControl w:val="0"/>
        <w:autoSpaceDE w:val="0"/>
        <w:autoSpaceDN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8821BE1" w14:textId="77777777" w:rsidR="00136F8F" w:rsidRDefault="00136F8F" w:rsidP="00136F8F">
      <w:pPr>
        <w:widowControl w:val="0"/>
        <w:autoSpaceDE w:val="0"/>
        <w:autoSpaceDN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1866"/>
        <w:gridCol w:w="3421"/>
      </w:tblGrid>
      <w:tr w:rsidR="00136F8F" w:rsidRPr="001D111C" w14:paraId="58B0606B" w14:textId="77777777" w:rsidTr="00C33066">
        <w:tc>
          <w:tcPr>
            <w:tcW w:w="9286" w:type="dxa"/>
            <w:gridSpan w:val="3"/>
          </w:tcPr>
          <w:p w14:paraId="62746393" w14:textId="77777777" w:rsidR="00136F8F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261CDA44" w14:textId="77777777" w:rsidR="00136F8F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3BEE30B4" w14:textId="77777777" w:rsidR="00136F8F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3BCF469A" w14:textId="77777777" w:rsidR="00136F8F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19D45A4A" w14:textId="77777777" w:rsidR="00136F8F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02988248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2FCABCE1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  <w:p w14:paraId="0FBCCA7A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  <w:r w:rsidRPr="001D111C">
              <w:rPr>
                <w:rFonts w:ascii="Arial" w:hAnsi="Arial"/>
                <w:sz w:val="20"/>
                <w:lang w:val="sl-SI" w:eastAsia="en-US"/>
              </w:rPr>
              <w:t xml:space="preserve">Ime in priimek podpis predstojnika - odgovorne oseba upravičenca: </w:t>
            </w:r>
          </w:p>
        </w:tc>
      </w:tr>
      <w:tr w:rsidR="00136F8F" w:rsidRPr="001D111C" w14:paraId="258B73A0" w14:textId="77777777" w:rsidTr="00C33066">
        <w:tc>
          <w:tcPr>
            <w:tcW w:w="3999" w:type="dxa"/>
          </w:tcPr>
          <w:p w14:paraId="016FC842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  <w:tc>
          <w:tcPr>
            <w:tcW w:w="1866" w:type="dxa"/>
          </w:tcPr>
          <w:p w14:paraId="38624838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  <w:tc>
          <w:tcPr>
            <w:tcW w:w="3421" w:type="dxa"/>
          </w:tcPr>
          <w:p w14:paraId="2D7967AF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</w:tr>
      <w:tr w:rsidR="00136F8F" w:rsidRPr="001D111C" w14:paraId="1EDCE3F9" w14:textId="77777777" w:rsidTr="00C33066"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F8CCD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  <w:tc>
          <w:tcPr>
            <w:tcW w:w="1866" w:type="dxa"/>
            <w:hideMark/>
          </w:tcPr>
          <w:p w14:paraId="28297FD9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  <w:r w:rsidRPr="001D111C">
              <w:rPr>
                <w:rFonts w:ascii="Arial" w:hAnsi="Arial"/>
                <w:sz w:val="20"/>
                <w:lang w:val="sl-SI" w:eastAsia="en-US"/>
              </w:rPr>
              <w:t>Podpis: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A668C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</w:tr>
      <w:tr w:rsidR="00136F8F" w:rsidRPr="001D111C" w14:paraId="1A6DB51C" w14:textId="77777777" w:rsidTr="00C33066"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29C81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  <w:tc>
          <w:tcPr>
            <w:tcW w:w="1866" w:type="dxa"/>
            <w:vAlign w:val="center"/>
            <w:hideMark/>
          </w:tcPr>
          <w:p w14:paraId="19DABA90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  <w:r w:rsidRPr="001D111C">
              <w:rPr>
                <w:rFonts w:ascii="Arial" w:hAnsi="Arial"/>
                <w:sz w:val="20"/>
                <w:lang w:val="sl-SI" w:eastAsia="en-US"/>
              </w:rP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3D48A" w14:textId="77777777" w:rsidR="00136F8F" w:rsidRPr="001D111C" w:rsidRDefault="00136F8F" w:rsidP="00C330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/>
                <w:sz w:val="20"/>
                <w:lang w:val="sl-SI" w:eastAsia="en-US"/>
              </w:rPr>
            </w:pPr>
          </w:p>
        </w:tc>
      </w:tr>
    </w:tbl>
    <w:p w14:paraId="7DC9BA20" w14:textId="77777777" w:rsidR="00136F8F" w:rsidRPr="001D111C" w:rsidRDefault="00136F8F" w:rsidP="00136F8F">
      <w:pPr>
        <w:jc w:val="both"/>
        <w:rPr>
          <w:rFonts w:ascii="Arial" w:hAnsi="Arial"/>
          <w:sz w:val="20"/>
          <w:lang w:val="sl-SI" w:eastAsia="sl-SI"/>
        </w:rPr>
      </w:pPr>
    </w:p>
    <w:p w14:paraId="3EF65E5A" w14:textId="77777777" w:rsidR="00136F8F" w:rsidRPr="00870670" w:rsidRDefault="00136F8F" w:rsidP="00136F8F">
      <w:pPr>
        <w:widowControl w:val="0"/>
        <w:autoSpaceDE w:val="0"/>
        <w:autoSpaceDN w:val="0"/>
        <w:jc w:val="both"/>
      </w:pPr>
      <w:r w:rsidRPr="004E7512">
        <w:fldChar w:fldCharType="begin"/>
      </w:r>
      <w:r>
        <w:instrText xml:space="preserve"> INCLUDEPICTURE "C:\\var\\folders\\yf\\93b5vlgx05bfngr2wl_c1w9h0000gn\\T\\com.microsoft.Word\\WebArchiveCopyPasteTempFiles\\LOGO-zelena-pozitiv-obrezan.jpg" \* MERGEFORMAT </w:instrText>
      </w:r>
      <w:r w:rsidRPr="004E7512">
        <w:fldChar w:fldCharType="end"/>
      </w:r>
    </w:p>
    <w:p w14:paraId="51A8614D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60B5B8C3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1BA038D8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7184492E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26BF0ADC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32C5E211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4A80BC74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4202E082" w14:textId="77777777" w:rsidR="00136F8F" w:rsidRDefault="00136F8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</w:p>
    <w:p w14:paraId="74AF4352" w14:textId="1E18B7EB" w:rsidR="00673BCF" w:rsidRPr="00F136F3" w:rsidRDefault="00673BCF" w:rsidP="00A9644B">
      <w:pPr>
        <w:spacing w:after="160" w:line="259" w:lineRule="auto"/>
        <w:jc w:val="center"/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</w:pPr>
      <w:r w:rsidRPr="00F136F3"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  <w:lastRenderedPageBreak/>
        <w:t>POROČILO O SODELOVANJ</w:t>
      </w:r>
      <w:r w:rsidR="00386D5A"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  <w:t>U</w:t>
      </w:r>
      <w:r w:rsidRPr="00F136F3">
        <w:rPr>
          <w:rFonts w:ascii="Tahoma" w:eastAsia="Calibri" w:hAnsi="Tahoma" w:cs="Tahoma"/>
          <w:b/>
          <w:bCs/>
          <w:color w:val="1F497D" w:themeColor="text2"/>
          <w:sz w:val="20"/>
          <w:szCs w:val="20"/>
          <w:lang w:val="sl-SI" w:eastAsia="en-US"/>
        </w:rPr>
        <w:t xml:space="preserve"> NA PREDSTAVITVENEM DELU DIGITALNEGA SREDIŠČA SLOVENIJE – TEHNOLOGIJA ZA LJUDI</w:t>
      </w:r>
    </w:p>
    <w:p w14:paraId="02B688A5" w14:textId="77777777" w:rsidR="00673BCF" w:rsidRPr="00F136F3" w:rsidRDefault="00673BCF" w:rsidP="00673BCF">
      <w:pPr>
        <w:spacing w:after="160" w:line="259" w:lineRule="auto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F136F3">
        <w:rPr>
          <w:rFonts w:ascii="Tahoma" w:eastAsia="Calibri" w:hAnsi="Tahoma" w:cs="Tahoma"/>
          <w:sz w:val="20"/>
          <w:szCs w:val="20"/>
          <w:lang w:val="sl-SI" w:eastAsia="en-US"/>
        </w:rPr>
        <w:t>Datum gostovanja v razstavnem prostoru:</w:t>
      </w:r>
    </w:p>
    <w:p w14:paraId="2FA4CC21" w14:textId="77777777" w:rsidR="00673BCF" w:rsidRPr="00F136F3" w:rsidRDefault="00673BCF" w:rsidP="00673BCF">
      <w:pPr>
        <w:spacing w:after="160" w:line="259" w:lineRule="auto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F136F3">
        <w:rPr>
          <w:rFonts w:ascii="Tahoma" w:eastAsia="Calibri" w:hAnsi="Tahoma" w:cs="Tahoma"/>
          <w:sz w:val="20"/>
          <w:szCs w:val="20"/>
          <w:lang w:val="sl-SI" w:eastAsia="en-US"/>
        </w:rPr>
        <w:t>Naziv prijavitelja (podjetja):</w:t>
      </w:r>
    </w:p>
    <w:p w14:paraId="6037CB94" w14:textId="77777777" w:rsidR="00673BCF" w:rsidRPr="00F136F3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  <w:r w:rsidRPr="00F136F3">
        <w:rPr>
          <w:rFonts w:ascii="Calibri" w:eastAsia="Calibri" w:hAnsi="Calibri"/>
          <w:sz w:val="22"/>
          <w:szCs w:val="22"/>
          <w:lang w:val="sl-SI" w:eastAsia="en-US"/>
        </w:rPr>
        <w:t>Poročilo pripravil:</w:t>
      </w:r>
    </w:p>
    <w:p w14:paraId="5789E972" w14:textId="77777777" w:rsidR="00673BCF" w:rsidRPr="00F136F3" w:rsidRDefault="00673BCF" w:rsidP="00673BCF">
      <w:pPr>
        <w:spacing w:after="160" w:line="259" w:lineRule="auto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F136F3">
        <w:rPr>
          <w:rFonts w:ascii="Tahoma" w:eastAsia="Calibri" w:hAnsi="Tahoma" w:cs="Tahoma"/>
          <w:sz w:val="20"/>
          <w:szCs w:val="20"/>
          <w:lang w:val="sl-SI" w:eastAsia="en-US"/>
        </w:rPr>
        <w:t>Opis aktivnosti:</w:t>
      </w:r>
    </w:p>
    <w:p w14:paraId="60CD9DD8" w14:textId="77777777" w:rsidR="00673BCF" w:rsidRPr="00673BCF" w:rsidRDefault="00673BCF" w:rsidP="00673BCF">
      <w:pPr>
        <w:spacing w:after="160" w:line="259" w:lineRule="auto"/>
        <w:rPr>
          <w:rFonts w:ascii="Tahoma" w:eastAsia="Calibri" w:hAnsi="Tahoma" w:cs="Tahoma"/>
          <w:sz w:val="20"/>
          <w:szCs w:val="20"/>
          <w:lang w:val="sl-SI" w:eastAsia="en-US"/>
        </w:rPr>
      </w:pPr>
      <w:r w:rsidRPr="00F136F3">
        <w:rPr>
          <w:rFonts w:ascii="Tahoma" w:eastAsia="Calibri" w:hAnsi="Tahoma" w:cs="Tahoma"/>
          <w:sz w:val="20"/>
          <w:szCs w:val="20"/>
          <w:lang w:val="sl-SI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3BCF">
        <w:rPr>
          <w:rFonts w:ascii="Tahoma" w:eastAsia="Calibri" w:hAnsi="Tahoma" w:cs="Tahoma"/>
          <w:sz w:val="20"/>
          <w:szCs w:val="20"/>
          <w:lang w:val="sl-SI" w:eastAsia="en-US"/>
        </w:rPr>
        <w:t>______________________________________________________________________________________________________________________________________________________</w:t>
      </w:r>
    </w:p>
    <w:p w14:paraId="4B2D42BB" w14:textId="31791BCE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  <w:r w:rsidRPr="00673BCF">
        <w:rPr>
          <w:rFonts w:ascii="Calibri" w:eastAsia="Calibri" w:hAnsi="Calibri"/>
          <w:sz w:val="22"/>
          <w:szCs w:val="22"/>
          <w:lang w:val="sl-SI" w:eastAsia="en-US"/>
        </w:rPr>
        <w:t>Slikovno gradivo</w:t>
      </w:r>
      <w:r w:rsidR="00573FA2">
        <w:rPr>
          <w:rFonts w:ascii="Calibri" w:eastAsia="Calibri" w:hAnsi="Calibri"/>
          <w:sz w:val="22"/>
          <w:szCs w:val="22"/>
          <w:lang w:val="sl-SI" w:eastAsia="en-US"/>
        </w:rPr>
        <w:t xml:space="preserve"> (poročilu dodajte najmanj 3 fotografije)</w:t>
      </w:r>
      <w:r w:rsidRPr="00673BCF">
        <w:rPr>
          <w:rFonts w:ascii="Calibri" w:eastAsia="Calibri" w:hAnsi="Calibri"/>
          <w:sz w:val="22"/>
          <w:szCs w:val="22"/>
          <w:lang w:val="sl-SI" w:eastAsia="en-US"/>
        </w:rPr>
        <w:t>:</w:t>
      </w:r>
    </w:p>
    <w:p w14:paraId="2265E2EA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39BF02D3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6FDC2DFE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6CDD6534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04806684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4CE99BB6" w14:textId="77777777" w:rsidR="00673BCF" w:rsidRPr="00673BCF" w:rsidRDefault="00673BCF" w:rsidP="00673BC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val="sl-SI" w:eastAsia="en-US"/>
        </w:rPr>
      </w:pPr>
      <w:r w:rsidRPr="00673BCF">
        <w:rPr>
          <w:rFonts w:ascii="Calibri" w:eastAsia="Calibri" w:hAnsi="Calibri"/>
          <w:sz w:val="22"/>
          <w:szCs w:val="22"/>
          <w:lang w:val="sl-SI" w:eastAsia="en-US"/>
        </w:rPr>
        <w:t>Podpis in žig odgovorne osebe s strani prijavitelja:</w:t>
      </w:r>
    </w:p>
    <w:p w14:paraId="39077314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6DD6978F" w14:textId="77777777" w:rsidR="00673BCF" w:rsidRPr="00673BCF" w:rsidRDefault="00673BCF" w:rsidP="00673BCF">
      <w:pPr>
        <w:spacing w:after="160" w:line="259" w:lineRule="auto"/>
        <w:rPr>
          <w:rFonts w:ascii="Calibri" w:eastAsia="Calibri" w:hAnsi="Calibri"/>
          <w:sz w:val="22"/>
          <w:szCs w:val="22"/>
          <w:lang w:val="sl-SI" w:eastAsia="en-US"/>
        </w:rPr>
      </w:pPr>
    </w:p>
    <w:p w14:paraId="7DFF4FCE" w14:textId="77777777" w:rsidR="00CB20CA" w:rsidRPr="00F37A25" w:rsidRDefault="00CB20CA" w:rsidP="00673BCF">
      <w:pPr>
        <w:spacing w:before="8"/>
        <w:rPr>
          <w:rFonts w:ascii="Arial Narrow" w:hAnsi="Arial Narrow"/>
          <w:b/>
          <w:bCs/>
          <w:sz w:val="32"/>
          <w:szCs w:val="32"/>
        </w:rPr>
      </w:pPr>
    </w:p>
    <w:p w14:paraId="57498CCE" w14:textId="1D7A2595" w:rsidR="008A719B" w:rsidRDefault="004E7512">
      <w:pPr>
        <w:pStyle w:val="Telobesedila"/>
        <w:spacing w:before="1"/>
        <w:rPr>
          <w:rFonts w:ascii="Tahoma"/>
          <w:sz w:val="9"/>
        </w:rPr>
      </w:pPr>
      <w:r w:rsidRPr="004E7512">
        <w:fldChar w:fldCharType="begin"/>
      </w:r>
      <w:r w:rsidR="00D20852">
        <w:instrText xml:space="preserve"> INCLUDEPICTURE "C:\\var\\folders\\yf\\93b5vlgx05bfngr2wl_c1w9h0000gn\\T\\com.microsoft.Word\\WebArchiveCopyPasteTempFiles\\LOGO-zelena-pozitiv-obrezan.jpg" \* MERGEFORMAT </w:instrText>
      </w:r>
      <w:r w:rsidRPr="004E7512">
        <w:fldChar w:fldCharType="end"/>
      </w:r>
    </w:p>
    <w:sectPr w:rsidR="008A719B">
      <w:headerReference w:type="default" r:id="rId8"/>
      <w:footerReference w:type="default" r:id="rId9"/>
      <w:type w:val="continuous"/>
      <w:pgSz w:w="11910" w:h="16840"/>
      <w:pgMar w:top="60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D8E6" w14:textId="77777777" w:rsidR="00E62E7C" w:rsidRDefault="00E62E7C" w:rsidP="003539B7">
      <w:r>
        <w:separator/>
      </w:r>
    </w:p>
  </w:endnote>
  <w:endnote w:type="continuationSeparator" w:id="0">
    <w:p w14:paraId="2D3700A2" w14:textId="77777777" w:rsidR="00E62E7C" w:rsidRDefault="00E62E7C" w:rsidP="003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0F4" w14:textId="664B0946" w:rsidR="003539B7" w:rsidRDefault="003539B7" w:rsidP="003539B7">
    <w:pPr>
      <w:spacing w:before="103"/>
      <w:ind w:left="869"/>
      <w:rPr>
        <w:rFonts w:ascii="Tahoma" w:hAnsi="Tahoma"/>
        <w:sz w:val="18"/>
      </w:rPr>
    </w:pPr>
    <w:r>
      <w:rPr>
        <w:rFonts w:ascii="Tahoma" w:hAnsi="Tahoma"/>
        <w:color w:val="404040"/>
        <w:sz w:val="18"/>
      </w:rPr>
      <w:t xml:space="preserve">Digital Innovation Hub Slovenia, Dimičeva 13, 1000 Ljubljana | </w:t>
    </w:r>
    <w:hyperlink r:id="rId1">
      <w:r>
        <w:rPr>
          <w:rFonts w:ascii="Tahoma" w:hAnsi="Tahoma"/>
          <w:color w:val="404040"/>
          <w:sz w:val="18"/>
        </w:rPr>
        <w:t xml:space="preserve">info@dihslovenia.si </w:t>
      </w:r>
    </w:hyperlink>
    <w:r>
      <w:rPr>
        <w:rFonts w:ascii="Tahoma" w:hAnsi="Tahoma"/>
        <w:color w:val="404040"/>
        <w:sz w:val="18"/>
      </w:rPr>
      <w:t xml:space="preserve">| </w:t>
    </w:r>
    <w:hyperlink r:id="rId2" w:history="1">
      <w:r w:rsidR="00180859" w:rsidRPr="006C6431">
        <w:rPr>
          <w:rStyle w:val="Hiperpovezava"/>
          <w:rFonts w:ascii="Tahoma" w:hAnsi="Tahoma"/>
          <w:sz w:val="18"/>
        </w:rPr>
        <w:t>http</w:t>
      </w:r>
      <w:r w:rsidR="00180859" w:rsidRPr="006C6431">
        <w:rPr>
          <w:rStyle w:val="Hiperpovezava"/>
          <w:rFonts w:ascii="Tahoma" w:hAnsi="Tahoma"/>
          <w:sz w:val="18"/>
          <w:lang w:val="sl-SI"/>
        </w:rPr>
        <w:t>s</w:t>
      </w:r>
      <w:r w:rsidR="00180859" w:rsidRPr="006C6431">
        <w:rPr>
          <w:rStyle w:val="Hiperpovezava"/>
          <w:rFonts w:ascii="Tahoma" w:hAnsi="Tahoma"/>
          <w:sz w:val="18"/>
        </w:rPr>
        <w:t>://dihslovenia.si</w:t>
      </w:r>
    </w:hyperlink>
  </w:p>
  <w:p w14:paraId="04B5707A" w14:textId="77777777" w:rsidR="003539B7" w:rsidRDefault="003539B7" w:rsidP="003539B7">
    <w:pPr>
      <w:pStyle w:val="Telobesedila"/>
      <w:spacing w:before="1"/>
      <w:rPr>
        <w:rFonts w:ascii="Tahoma"/>
        <w:sz w:val="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A8B816" wp14:editId="46AAED92">
          <wp:simplePos x="0" y="0"/>
          <wp:positionH relativeFrom="page">
            <wp:posOffset>935871</wp:posOffset>
          </wp:positionH>
          <wp:positionV relativeFrom="paragraph">
            <wp:posOffset>94687</wp:posOffset>
          </wp:positionV>
          <wp:extent cx="2293619" cy="217170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93619" cy="21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153C76" w14:textId="77777777" w:rsidR="003539B7" w:rsidRDefault="003539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6500" w14:textId="77777777" w:rsidR="00E62E7C" w:rsidRDefault="00E62E7C" w:rsidP="003539B7">
      <w:r>
        <w:separator/>
      </w:r>
    </w:p>
  </w:footnote>
  <w:footnote w:type="continuationSeparator" w:id="0">
    <w:p w14:paraId="3BE94F20" w14:textId="77777777" w:rsidR="00E62E7C" w:rsidRDefault="00E62E7C" w:rsidP="0035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ADD" w14:textId="36B18982" w:rsidR="004E7512" w:rsidRPr="004E7512" w:rsidRDefault="004E7512" w:rsidP="004E7512">
    <w:r>
      <w:rPr>
        <w:noProof/>
        <w:position w:val="18"/>
        <w:sz w:val="20"/>
      </w:rPr>
      <w:drawing>
        <wp:anchor distT="0" distB="0" distL="114300" distR="114300" simplePos="0" relativeHeight="251660288" behindDoc="1" locked="0" layoutInCell="1" allowOverlap="1" wp14:anchorId="6857D6DA" wp14:editId="1C19D183">
          <wp:simplePos x="0" y="0"/>
          <wp:positionH relativeFrom="column">
            <wp:posOffset>3903345</wp:posOffset>
          </wp:positionH>
          <wp:positionV relativeFrom="paragraph">
            <wp:posOffset>266700</wp:posOffset>
          </wp:positionV>
          <wp:extent cx="1691640" cy="377825"/>
          <wp:effectExtent l="0" t="0" r="0" b="317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6"/>
        <w:sz w:val="20"/>
      </w:rPr>
      <w:drawing>
        <wp:anchor distT="0" distB="0" distL="114300" distR="114300" simplePos="0" relativeHeight="251661312" behindDoc="1" locked="0" layoutInCell="1" allowOverlap="1" wp14:anchorId="2CEB7AB3" wp14:editId="2D2055FE">
          <wp:simplePos x="0" y="0"/>
          <wp:positionH relativeFrom="column">
            <wp:posOffset>2585720</wp:posOffset>
          </wp:positionH>
          <wp:positionV relativeFrom="paragraph">
            <wp:posOffset>154482</wp:posOffset>
          </wp:positionV>
          <wp:extent cx="1133475" cy="485775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512">
      <w:rPr>
        <w:noProof/>
      </w:rPr>
      <w:drawing>
        <wp:anchor distT="0" distB="0" distL="114300" distR="114300" simplePos="0" relativeHeight="251663360" behindDoc="1" locked="0" layoutInCell="1" allowOverlap="1" wp14:anchorId="2DFC7130" wp14:editId="3F3A7D1F">
          <wp:simplePos x="0" y="0"/>
          <wp:positionH relativeFrom="column">
            <wp:posOffset>5720715</wp:posOffset>
          </wp:positionH>
          <wp:positionV relativeFrom="page">
            <wp:posOffset>457377</wp:posOffset>
          </wp:positionV>
          <wp:extent cx="1278000" cy="644400"/>
          <wp:effectExtent l="0" t="0" r="5080" b="3810"/>
          <wp:wrapNone/>
          <wp:docPr id="10" name="Picture 10" descr="Znamka Slovenije: I feel Slovenia | GOV.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mka Slovenije: I feel Slovenia | GOV.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EAECB2" wp14:editId="71872308">
          <wp:extent cx="2382169" cy="640556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82169" cy="6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7512">
      <w:t xml:space="preserve"> </w:t>
    </w:r>
  </w:p>
  <w:p w14:paraId="59CBE567" w14:textId="1111BD73" w:rsidR="004E7512" w:rsidRDefault="004E7512" w:rsidP="004E7512">
    <w:pPr>
      <w:tabs>
        <w:tab w:val="left" w:pos="5550"/>
        <w:tab w:val="left" w:pos="8445"/>
      </w:tabs>
      <w:ind w:left="107"/>
      <w:rPr>
        <w:sz w:val="20"/>
      </w:rPr>
    </w:pPr>
    <w:r>
      <w:rPr>
        <w:sz w:val="20"/>
      </w:rPr>
      <w:tab/>
    </w:r>
    <w:r>
      <w:rPr>
        <w:position w:val="18"/>
        <w:sz w:val="20"/>
      </w:rPr>
      <w:tab/>
    </w:r>
  </w:p>
  <w:p w14:paraId="7E2C7755" w14:textId="77777777" w:rsidR="004E7512" w:rsidRPr="00A93278" w:rsidRDefault="004E7512" w:rsidP="004E7512">
    <w:pPr>
      <w:spacing w:before="8"/>
      <w:jc w:val="right"/>
      <w:rPr>
        <w:rFonts w:ascii="Arial" w:hAnsi="Arial" w:cs="Arial"/>
        <w:sz w:val="16"/>
        <w:szCs w:val="16"/>
      </w:rPr>
    </w:pPr>
    <w:r w:rsidRPr="00A93278">
      <w:rPr>
        <w:rFonts w:ascii="Arial" w:hAnsi="Arial" w:cs="Arial"/>
        <w:sz w:val="16"/>
        <w:szCs w:val="16"/>
      </w:rPr>
      <w:t>Naložbo sofinancirata Republika Slovenija in Evropska unija iz Evropskega sklada za regionalni razvoj.</w:t>
    </w:r>
  </w:p>
  <w:p w14:paraId="7618DBA5" w14:textId="77777777" w:rsidR="004E7512" w:rsidRDefault="004E7512" w:rsidP="004E751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B5"/>
    <w:multiLevelType w:val="hybridMultilevel"/>
    <w:tmpl w:val="48C4DE0E"/>
    <w:lvl w:ilvl="0" w:tplc="5FC80F2A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sl-SI" w:eastAsia="sl-SI" w:bidi="sl-SI"/>
      </w:rPr>
    </w:lvl>
    <w:lvl w:ilvl="1" w:tplc="1D28F2F2">
      <w:numFmt w:val="bullet"/>
      <w:lvlText w:val="•"/>
      <w:lvlJc w:val="left"/>
      <w:pPr>
        <w:ind w:left="2454" w:hanging="360"/>
      </w:pPr>
      <w:rPr>
        <w:rFonts w:hint="default"/>
        <w:lang w:val="sl-SI" w:eastAsia="sl-SI" w:bidi="sl-SI"/>
      </w:rPr>
    </w:lvl>
    <w:lvl w:ilvl="2" w:tplc="F5127BFC">
      <w:numFmt w:val="bullet"/>
      <w:lvlText w:val="•"/>
      <w:lvlJc w:val="left"/>
      <w:pPr>
        <w:ind w:left="3329" w:hanging="360"/>
      </w:pPr>
      <w:rPr>
        <w:rFonts w:hint="default"/>
        <w:lang w:val="sl-SI" w:eastAsia="sl-SI" w:bidi="sl-SI"/>
      </w:rPr>
    </w:lvl>
    <w:lvl w:ilvl="3" w:tplc="00287206">
      <w:numFmt w:val="bullet"/>
      <w:lvlText w:val="•"/>
      <w:lvlJc w:val="left"/>
      <w:pPr>
        <w:ind w:left="4203" w:hanging="360"/>
      </w:pPr>
      <w:rPr>
        <w:rFonts w:hint="default"/>
        <w:lang w:val="sl-SI" w:eastAsia="sl-SI" w:bidi="sl-SI"/>
      </w:rPr>
    </w:lvl>
    <w:lvl w:ilvl="4" w:tplc="EE7A42E0">
      <w:numFmt w:val="bullet"/>
      <w:lvlText w:val="•"/>
      <w:lvlJc w:val="left"/>
      <w:pPr>
        <w:ind w:left="5078" w:hanging="360"/>
      </w:pPr>
      <w:rPr>
        <w:rFonts w:hint="default"/>
        <w:lang w:val="sl-SI" w:eastAsia="sl-SI" w:bidi="sl-SI"/>
      </w:rPr>
    </w:lvl>
    <w:lvl w:ilvl="5" w:tplc="122809B4">
      <w:numFmt w:val="bullet"/>
      <w:lvlText w:val="•"/>
      <w:lvlJc w:val="left"/>
      <w:pPr>
        <w:ind w:left="5952" w:hanging="360"/>
      </w:pPr>
      <w:rPr>
        <w:rFonts w:hint="default"/>
        <w:lang w:val="sl-SI" w:eastAsia="sl-SI" w:bidi="sl-SI"/>
      </w:rPr>
    </w:lvl>
    <w:lvl w:ilvl="6" w:tplc="79E6CB18">
      <w:numFmt w:val="bullet"/>
      <w:lvlText w:val="•"/>
      <w:lvlJc w:val="left"/>
      <w:pPr>
        <w:ind w:left="6827" w:hanging="360"/>
      </w:pPr>
      <w:rPr>
        <w:rFonts w:hint="default"/>
        <w:lang w:val="sl-SI" w:eastAsia="sl-SI" w:bidi="sl-SI"/>
      </w:rPr>
    </w:lvl>
    <w:lvl w:ilvl="7" w:tplc="05D61BA0">
      <w:numFmt w:val="bullet"/>
      <w:lvlText w:val="•"/>
      <w:lvlJc w:val="left"/>
      <w:pPr>
        <w:ind w:left="7701" w:hanging="360"/>
      </w:pPr>
      <w:rPr>
        <w:rFonts w:hint="default"/>
        <w:lang w:val="sl-SI" w:eastAsia="sl-SI" w:bidi="sl-SI"/>
      </w:rPr>
    </w:lvl>
    <w:lvl w:ilvl="8" w:tplc="3D622C42">
      <w:numFmt w:val="bullet"/>
      <w:lvlText w:val="•"/>
      <w:lvlJc w:val="left"/>
      <w:pPr>
        <w:ind w:left="8576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5F07E91"/>
    <w:multiLevelType w:val="hybridMultilevel"/>
    <w:tmpl w:val="DCEAA722"/>
    <w:lvl w:ilvl="0" w:tplc="369436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869"/>
    <w:multiLevelType w:val="hybridMultilevel"/>
    <w:tmpl w:val="6428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55535C"/>
    <w:multiLevelType w:val="hybridMultilevel"/>
    <w:tmpl w:val="A2C881B0"/>
    <w:lvl w:ilvl="0" w:tplc="EC72693C">
      <w:start w:val="4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B"/>
    <w:rsid w:val="000137EE"/>
    <w:rsid w:val="0003055B"/>
    <w:rsid w:val="000434CD"/>
    <w:rsid w:val="00096789"/>
    <w:rsid w:val="000C39C6"/>
    <w:rsid w:val="000C53D7"/>
    <w:rsid w:val="000D2F13"/>
    <w:rsid w:val="000D7E13"/>
    <w:rsid w:val="000E00A6"/>
    <w:rsid w:val="001012EF"/>
    <w:rsid w:val="00136F8F"/>
    <w:rsid w:val="00147183"/>
    <w:rsid w:val="00180859"/>
    <w:rsid w:val="001A597B"/>
    <w:rsid w:val="001C5C68"/>
    <w:rsid w:val="001D100D"/>
    <w:rsid w:val="001D111C"/>
    <w:rsid w:val="00213F35"/>
    <w:rsid w:val="00233603"/>
    <w:rsid w:val="002B3A81"/>
    <w:rsid w:val="002C2B41"/>
    <w:rsid w:val="002F51A2"/>
    <w:rsid w:val="003220C1"/>
    <w:rsid w:val="00336E56"/>
    <w:rsid w:val="003539B7"/>
    <w:rsid w:val="00386D5A"/>
    <w:rsid w:val="0040483F"/>
    <w:rsid w:val="00412B9B"/>
    <w:rsid w:val="00417C5F"/>
    <w:rsid w:val="004441AE"/>
    <w:rsid w:val="004506E3"/>
    <w:rsid w:val="0047122C"/>
    <w:rsid w:val="00485F6D"/>
    <w:rsid w:val="004B793A"/>
    <w:rsid w:val="004C233D"/>
    <w:rsid w:val="004D3ED3"/>
    <w:rsid w:val="004D4B08"/>
    <w:rsid w:val="004E7512"/>
    <w:rsid w:val="004F0700"/>
    <w:rsid w:val="005102B7"/>
    <w:rsid w:val="0052383B"/>
    <w:rsid w:val="00573FA2"/>
    <w:rsid w:val="005C2197"/>
    <w:rsid w:val="005E7142"/>
    <w:rsid w:val="005F5B67"/>
    <w:rsid w:val="005F7686"/>
    <w:rsid w:val="005F772A"/>
    <w:rsid w:val="006648FA"/>
    <w:rsid w:val="00673BCF"/>
    <w:rsid w:val="006F2E53"/>
    <w:rsid w:val="0073578F"/>
    <w:rsid w:val="00782AF4"/>
    <w:rsid w:val="00783CB4"/>
    <w:rsid w:val="00787AA1"/>
    <w:rsid w:val="007C14B9"/>
    <w:rsid w:val="007F0BC8"/>
    <w:rsid w:val="007F19C6"/>
    <w:rsid w:val="007F2125"/>
    <w:rsid w:val="00817712"/>
    <w:rsid w:val="008217BA"/>
    <w:rsid w:val="0084359E"/>
    <w:rsid w:val="00854B48"/>
    <w:rsid w:val="00872D50"/>
    <w:rsid w:val="00876C55"/>
    <w:rsid w:val="008A719B"/>
    <w:rsid w:val="008F33F7"/>
    <w:rsid w:val="009124FD"/>
    <w:rsid w:val="00931226"/>
    <w:rsid w:val="00942418"/>
    <w:rsid w:val="00973A7E"/>
    <w:rsid w:val="00995421"/>
    <w:rsid w:val="009A3871"/>
    <w:rsid w:val="009B4BBD"/>
    <w:rsid w:val="009C1898"/>
    <w:rsid w:val="009D6E8D"/>
    <w:rsid w:val="009E25AC"/>
    <w:rsid w:val="00A26540"/>
    <w:rsid w:val="00A374FB"/>
    <w:rsid w:val="00A4776A"/>
    <w:rsid w:val="00A85387"/>
    <w:rsid w:val="00A93278"/>
    <w:rsid w:val="00A9644B"/>
    <w:rsid w:val="00AD734C"/>
    <w:rsid w:val="00AE28E1"/>
    <w:rsid w:val="00AF726A"/>
    <w:rsid w:val="00B22650"/>
    <w:rsid w:val="00B51921"/>
    <w:rsid w:val="00B65866"/>
    <w:rsid w:val="00B7617D"/>
    <w:rsid w:val="00B963C3"/>
    <w:rsid w:val="00BB320C"/>
    <w:rsid w:val="00BD0B9E"/>
    <w:rsid w:val="00BF065F"/>
    <w:rsid w:val="00C0620C"/>
    <w:rsid w:val="00C237BE"/>
    <w:rsid w:val="00C24921"/>
    <w:rsid w:val="00C56103"/>
    <w:rsid w:val="00C571A4"/>
    <w:rsid w:val="00C63030"/>
    <w:rsid w:val="00CB20CA"/>
    <w:rsid w:val="00CF79AA"/>
    <w:rsid w:val="00D16E28"/>
    <w:rsid w:val="00D20852"/>
    <w:rsid w:val="00D53121"/>
    <w:rsid w:val="00D7067E"/>
    <w:rsid w:val="00D848AE"/>
    <w:rsid w:val="00DA4CBB"/>
    <w:rsid w:val="00DB4109"/>
    <w:rsid w:val="00E03923"/>
    <w:rsid w:val="00E27A48"/>
    <w:rsid w:val="00E47D88"/>
    <w:rsid w:val="00E50FAF"/>
    <w:rsid w:val="00E541B4"/>
    <w:rsid w:val="00E62E7C"/>
    <w:rsid w:val="00EB6101"/>
    <w:rsid w:val="00EB776A"/>
    <w:rsid w:val="00EF0C0D"/>
    <w:rsid w:val="00F12EC8"/>
    <w:rsid w:val="00F136F3"/>
    <w:rsid w:val="00F20D92"/>
    <w:rsid w:val="00F37A25"/>
    <w:rsid w:val="00F53DD5"/>
    <w:rsid w:val="00F70895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DD4"/>
  <w15:docId w15:val="{03D81575-40BD-6648-8E80-8C674A0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9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avaden"/>
    <w:uiPriority w:val="9"/>
    <w:qFormat/>
    <w:pPr>
      <w:widowControl w:val="0"/>
      <w:autoSpaceDE w:val="0"/>
      <w:autoSpaceDN w:val="0"/>
      <w:ind w:left="869"/>
      <w:outlineLvl w:val="0"/>
    </w:pPr>
    <w:rPr>
      <w:rFonts w:ascii="Arial Narrow" w:eastAsia="Arial Narrow" w:hAnsi="Arial Narrow" w:cs="Arial Narrow"/>
      <w:b/>
      <w:bCs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lang w:val="sl-SI" w:eastAsia="sl-SI" w:bidi="sl-SI"/>
    </w:rPr>
  </w:style>
  <w:style w:type="paragraph" w:styleId="Odstavekseznama">
    <w:name w:val="List Paragraph"/>
    <w:basedOn w:val="Navaden"/>
    <w:uiPriority w:val="1"/>
    <w:qFormat/>
    <w:pPr>
      <w:widowControl w:val="0"/>
      <w:autoSpaceDE w:val="0"/>
      <w:autoSpaceDN w:val="0"/>
      <w:spacing w:line="293" w:lineRule="exact"/>
      <w:ind w:left="1589" w:hanging="361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apple-converted-space">
    <w:name w:val="apple-converted-space"/>
    <w:basedOn w:val="Privzetapisavaodstavka"/>
    <w:rsid w:val="00995421"/>
  </w:style>
  <w:style w:type="paragraph" w:styleId="Glava">
    <w:name w:val="header"/>
    <w:basedOn w:val="Navaden"/>
    <w:link w:val="Glav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GlavaZnak">
    <w:name w:val="Glava Znak"/>
    <w:basedOn w:val="Privzetapisavaodstavka"/>
    <w:link w:val="Glav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NogaZnak">
    <w:name w:val="Noga Znak"/>
    <w:basedOn w:val="Privzetapisavaodstavka"/>
    <w:link w:val="Nog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C5F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C5F"/>
    <w:rPr>
      <w:rFonts w:ascii="Times New Roman" w:eastAsia="Times New Roman" w:hAnsi="Times New Roman" w:cs="Times New Roman"/>
      <w:sz w:val="18"/>
      <w:szCs w:val="18"/>
      <w:lang w:eastAsia="en-GB"/>
    </w:rPr>
  </w:style>
  <w:style w:type="table" w:customStyle="1" w:styleId="Tabelamrea1">
    <w:name w:val="Tabela – mreža1"/>
    <w:basedOn w:val="Navadnatabela"/>
    <w:next w:val="Tabelamrea"/>
    <w:uiPriority w:val="39"/>
    <w:rsid w:val="0018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8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8085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80859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573F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3F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3FA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3F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3F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dihslovenia.si" TargetMode="External"/><Relationship Id="rId1" Type="http://schemas.openxmlformats.org/officeDocument/2006/relationships/hyperlink" Target="mailto:info@dihsloveni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DF0B3-12F5-4FDD-9DAE-D772AFC7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TISK_Obrazec 2_Mnenje</vt:lpstr>
      <vt:lpstr>V TISK_Obrazec 2_Mnenje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TISK_Obrazec 2_Mnenje</dc:title>
  <dc:creator>Karolina Kosjek</dc:creator>
  <cp:lastModifiedBy>Zavod DIHS</cp:lastModifiedBy>
  <cp:revision>5</cp:revision>
  <cp:lastPrinted>2020-05-18T10:25:00Z</cp:lastPrinted>
  <dcterms:created xsi:type="dcterms:W3CDTF">2021-05-24T08:34:00Z</dcterms:created>
  <dcterms:modified xsi:type="dcterms:W3CDTF">2021-05-24T08:53:00Z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Word</vt:lpwstr>
  </property>
  <property fmtid="{D5CDD505-2E9C-101B-9397-08002B2CF9AE}" pid="4" name="LastSaved">
    <vt:filetime>2020-02-05T00:00:00Z</vt:filetime>
  </property>
</Properties>
</file>